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647"/>
        <w:tblW w:w="0" w:type="auto"/>
        <w:tblLayout w:type="fixed"/>
        <w:tblLook w:val="04A0"/>
      </w:tblPr>
      <w:tblGrid>
        <w:gridCol w:w="2376"/>
        <w:gridCol w:w="1417"/>
        <w:gridCol w:w="1417"/>
        <w:gridCol w:w="1561"/>
      </w:tblGrid>
      <w:tr w:rsidR="00966E66" w:rsidRPr="00966E66" w:rsidTr="00966E66">
        <w:tc>
          <w:tcPr>
            <w:tcW w:w="2376" w:type="dxa"/>
          </w:tcPr>
          <w:p w:rsidR="00966E66" w:rsidRPr="00966E66" w:rsidRDefault="00966E66" w:rsidP="00966E66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 w:rsidRPr="00966E66">
              <w:rPr>
                <w:sz w:val="32"/>
                <w:szCs w:val="32"/>
              </w:rPr>
              <w:t>Ставка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 w:rsidRPr="00966E66">
              <w:rPr>
                <w:sz w:val="32"/>
                <w:szCs w:val="32"/>
              </w:rPr>
              <w:t>Питание</w:t>
            </w:r>
          </w:p>
        </w:tc>
        <w:tc>
          <w:tcPr>
            <w:tcW w:w="1561" w:type="dxa"/>
          </w:tcPr>
          <w:p w:rsidR="00966E66" w:rsidRPr="00966E66" w:rsidRDefault="00966E66" w:rsidP="00966E66">
            <w:pPr>
              <w:jc w:val="center"/>
              <w:rPr>
                <w:b/>
                <w:sz w:val="32"/>
                <w:szCs w:val="32"/>
              </w:rPr>
            </w:pPr>
            <w:r w:rsidRPr="00966E66">
              <w:rPr>
                <w:b/>
                <w:sz w:val="32"/>
                <w:szCs w:val="32"/>
              </w:rPr>
              <w:t>ИТОГО</w:t>
            </w:r>
          </w:p>
        </w:tc>
      </w:tr>
      <w:tr w:rsidR="00966E66" w:rsidRPr="00966E66" w:rsidTr="00966E66">
        <w:tc>
          <w:tcPr>
            <w:tcW w:w="2376" w:type="dxa"/>
          </w:tcPr>
          <w:p w:rsidR="00966E66" w:rsidRPr="00966E66" w:rsidRDefault="00966E66" w:rsidP="00966E66">
            <w:pPr>
              <w:rPr>
                <w:sz w:val="32"/>
                <w:szCs w:val="32"/>
              </w:rPr>
            </w:pPr>
            <w:r w:rsidRPr="00966E66">
              <w:rPr>
                <w:sz w:val="32"/>
                <w:szCs w:val="32"/>
              </w:rPr>
              <w:t>5 ч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1156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325</w:t>
            </w:r>
          </w:p>
        </w:tc>
        <w:tc>
          <w:tcPr>
            <w:tcW w:w="1561" w:type="dxa"/>
          </w:tcPr>
          <w:p w:rsidR="00966E66" w:rsidRPr="00966E66" w:rsidRDefault="00966E66" w:rsidP="00966E66">
            <w:pPr>
              <w:jc w:val="center"/>
              <w:rPr>
                <w:b/>
                <w:sz w:val="32"/>
                <w:szCs w:val="32"/>
              </w:rPr>
            </w:pPr>
            <w:r w:rsidRPr="00966E66">
              <w:rPr>
                <w:b/>
                <w:sz w:val="32"/>
                <w:szCs w:val="32"/>
              </w:rPr>
              <w:t>1481</w:t>
            </w:r>
          </w:p>
        </w:tc>
      </w:tr>
      <w:tr w:rsidR="00966E66" w:rsidRPr="00966E66" w:rsidTr="00966E66">
        <w:tc>
          <w:tcPr>
            <w:tcW w:w="2376" w:type="dxa"/>
          </w:tcPr>
          <w:p w:rsidR="00966E66" w:rsidRPr="00966E66" w:rsidRDefault="00966E66" w:rsidP="00966E66">
            <w:pPr>
              <w:rPr>
                <w:sz w:val="32"/>
                <w:szCs w:val="32"/>
              </w:rPr>
            </w:pPr>
            <w:r w:rsidRPr="00966E66">
              <w:rPr>
                <w:sz w:val="32"/>
                <w:szCs w:val="32"/>
              </w:rPr>
              <w:t xml:space="preserve">10,5 ч </w:t>
            </w:r>
            <w:r>
              <w:rPr>
                <w:sz w:val="32"/>
                <w:szCs w:val="32"/>
              </w:rPr>
              <w:t xml:space="preserve"> </w:t>
            </w:r>
            <w:r w:rsidRPr="00966E66">
              <w:rPr>
                <w:sz w:val="32"/>
                <w:szCs w:val="32"/>
              </w:rPr>
              <w:t>1-3г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2265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430</w:t>
            </w:r>
          </w:p>
        </w:tc>
        <w:tc>
          <w:tcPr>
            <w:tcW w:w="1561" w:type="dxa"/>
          </w:tcPr>
          <w:p w:rsidR="00966E66" w:rsidRPr="00966E66" w:rsidRDefault="00966E66" w:rsidP="00966E66">
            <w:pPr>
              <w:jc w:val="center"/>
              <w:rPr>
                <w:b/>
                <w:sz w:val="32"/>
                <w:szCs w:val="32"/>
              </w:rPr>
            </w:pPr>
            <w:r w:rsidRPr="00966E66">
              <w:rPr>
                <w:b/>
                <w:sz w:val="32"/>
                <w:szCs w:val="32"/>
              </w:rPr>
              <w:t>2695</w:t>
            </w:r>
          </w:p>
        </w:tc>
      </w:tr>
      <w:tr w:rsidR="00966E66" w:rsidRPr="00966E66" w:rsidTr="00966E66">
        <w:tc>
          <w:tcPr>
            <w:tcW w:w="2376" w:type="dxa"/>
          </w:tcPr>
          <w:p w:rsidR="00966E66" w:rsidRPr="00966E66" w:rsidRDefault="00966E66" w:rsidP="00966E66">
            <w:pPr>
              <w:rPr>
                <w:sz w:val="32"/>
                <w:szCs w:val="32"/>
              </w:rPr>
            </w:pPr>
            <w:r w:rsidRPr="00966E66">
              <w:rPr>
                <w:sz w:val="32"/>
                <w:szCs w:val="32"/>
              </w:rPr>
              <w:t>10,5 ч</w:t>
            </w:r>
            <w:r>
              <w:rPr>
                <w:sz w:val="32"/>
                <w:szCs w:val="32"/>
              </w:rPr>
              <w:t xml:space="preserve">  3-7л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2212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541</w:t>
            </w:r>
          </w:p>
        </w:tc>
        <w:tc>
          <w:tcPr>
            <w:tcW w:w="1561" w:type="dxa"/>
          </w:tcPr>
          <w:p w:rsidR="00966E66" w:rsidRPr="00966E66" w:rsidRDefault="00966E66" w:rsidP="00966E66">
            <w:pPr>
              <w:jc w:val="center"/>
              <w:rPr>
                <w:b/>
                <w:sz w:val="32"/>
                <w:szCs w:val="32"/>
              </w:rPr>
            </w:pPr>
            <w:r w:rsidRPr="00966E66">
              <w:rPr>
                <w:b/>
                <w:sz w:val="32"/>
                <w:szCs w:val="32"/>
              </w:rPr>
              <w:t>2753</w:t>
            </w:r>
          </w:p>
        </w:tc>
      </w:tr>
      <w:tr w:rsidR="00966E66" w:rsidRPr="00966E66" w:rsidTr="00966E66">
        <w:tc>
          <w:tcPr>
            <w:tcW w:w="2376" w:type="dxa"/>
          </w:tcPr>
          <w:p w:rsidR="00966E66" w:rsidRPr="00966E66" w:rsidRDefault="00966E66" w:rsidP="00966E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9ч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2190</w:t>
            </w:r>
          </w:p>
        </w:tc>
        <w:tc>
          <w:tcPr>
            <w:tcW w:w="1417" w:type="dxa"/>
          </w:tcPr>
          <w:p w:rsidR="00966E66" w:rsidRPr="00966E66" w:rsidRDefault="00966E66" w:rsidP="00966E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541</w:t>
            </w:r>
          </w:p>
        </w:tc>
        <w:tc>
          <w:tcPr>
            <w:tcW w:w="1561" w:type="dxa"/>
          </w:tcPr>
          <w:p w:rsidR="00966E66" w:rsidRPr="00966E66" w:rsidRDefault="00966E66" w:rsidP="00966E66">
            <w:pPr>
              <w:jc w:val="center"/>
              <w:rPr>
                <w:b/>
                <w:sz w:val="32"/>
                <w:szCs w:val="32"/>
              </w:rPr>
            </w:pPr>
            <w:r w:rsidRPr="00966E66">
              <w:rPr>
                <w:b/>
                <w:sz w:val="32"/>
                <w:szCs w:val="32"/>
              </w:rPr>
              <w:t>2731</w:t>
            </w:r>
          </w:p>
        </w:tc>
      </w:tr>
    </w:tbl>
    <w:p w:rsidR="004B0676" w:rsidRPr="00966E66" w:rsidRDefault="00966E66">
      <w:pPr>
        <w:rPr>
          <w:sz w:val="32"/>
          <w:szCs w:val="32"/>
        </w:rPr>
      </w:pPr>
      <w:r>
        <w:rPr>
          <w:sz w:val="32"/>
          <w:szCs w:val="32"/>
        </w:rPr>
        <w:t xml:space="preserve">    Величина родительской платы за одного воспитанника, в месяц с 01.01.2018 согласно постановления №497 от 08.12.2017г.</w:t>
      </w:r>
    </w:p>
    <w:sectPr w:rsidR="004B0676" w:rsidRPr="00966E66" w:rsidSect="0069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966E66"/>
    <w:rsid w:val="0037381E"/>
    <w:rsid w:val="004B0676"/>
    <w:rsid w:val="00690E08"/>
    <w:rsid w:val="0096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Krokoz™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№-8</cp:lastModifiedBy>
  <cp:revision>2</cp:revision>
  <dcterms:created xsi:type="dcterms:W3CDTF">2017-12-15T12:40:00Z</dcterms:created>
  <dcterms:modified xsi:type="dcterms:W3CDTF">2017-12-15T12:40:00Z</dcterms:modified>
</cp:coreProperties>
</file>